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78" w:rsidRPr="00DA7778" w:rsidRDefault="00DB04F7" w:rsidP="00DA7778">
      <w:pPr>
        <w:jc w:val="center"/>
        <w:rPr>
          <w:rFonts w:ascii="Bookman Old Style" w:hAnsi="Bookman Old Style"/>
          <w:b/>
          <w:sz w:val="24"/>
          <w:szCs w:val="24"/>
        </w:rPr>
      </w:pPr>
      <w:r w:rsidRPr="00DA7778">
        <w:rPr>
          <w:rFonts w:ascii="Bookman Old Style" w:hAnsi="Bookman Old Style"/>
          <w:b/>
          <w:sz w:val="24"/>
          <w:szCs w:val="24"/>
        </w:rPr>
        <w:t>Uchwała Nr 2/2013</w:t>
      </w:r>
    </w:p>
    <w:p w:rsidR="00DA7778" w:rsidRPr="00DA7778" w:rsidRDefault="00DB04F7" w:rsidP="00DA7778">
      <w:pPr>
        <w:jc w:val="center"/>
        <w:rPr>
          <w:rFonts w:ascii="Bookman Old Style" w:hAnsi="Bookman Old Style"/>
          <w:b/>
          <w:sz w:val="24"/>
          <w:szCs w:val="24"/>
        </w:rPr>
      </w:pPr>
      <w:r w:rsidRPr="00DA7778">
        <w:rPr>
          <w:rFonts w:ascii="Bookman Old Style" w:hAnsi="Bookman Old Style"/>
          <w:b/>
          <w:sz w:val="24"/>
          <w:szCs w:val="24"/>
        </w:rPr>
        <w:t>Gminnej Komisji Wyborczej w Moszczenicy</w:t>
      </w:r>
    </w:p>
    <w:p w:rsidR="00DA7778" w:rsidRDefault="00DB04F7" w:rsidP="00DA7778">
      <w:pPr>
        <w:jc w:val="center"/>
        <w:rPr>
          <w:rFonts w:ascii="Bookman Old Style" w:hAnsi="Bookman Old Style"/>
          <w:sz w:val="24"/>
          <w:szCs w:val="24"/>
        </w:rPr>
      </w:pPr>
      <w:r w:rsidRPr="00DA7778">
        <w:rPr>
          <w:rFonts w:ascii="Bookman Old Style" w:hAnsi="Bookman Old Style"/>
          <w:sz w:val="24"/>
          <w:szCs w:val="24"/>
        </w:rPr>
        <w:t>z dnia 21 listopada 2013r.</w:t>
      </w:r>
    </w:p>
    <w:p w:rsidR="00DA7778" w:rsidRDefault="00DB04F7" w:rsidP="00DA7778">
      <w:pPr>
        <w:jc w:val="center"/>
        <w:rPr>
          <w:rFonts w:ascii="Bookman Old Style" w:hAnsi="Bookman Old Style"/>
          <w:b/>
          <w:sz w:val="24"/>
          <w:szCs w:val="24"/>
        </w:rPr>
      </w:pPr>
      <w:r w:rsidRPr="00DA7778">
        <w:rPr>
          <w:rFonts w:ascii="Bookman Old Style" w:hAnsi="Bookman Old Style"/>
          <w:b/>
          <w:sz w:val="24"/>
          <w:szCs w:val="24"/>
        </w:rPr>
        <w:t>w sprawie</w:t>
      </w:r>
      <w:r w:rsidR="00DA7778">
        <w:rPr>
          <w:rFonts w:ascii="Bookman Old Style" w:hAnsi="Bookman Old Style"/>
          <w:b/>
          <w:sz w:val="24"/>
          <w:szCs w:val="24"/>
        </w:rPr>
        <w:t xml:space="preserve"> </w:t>
      </w:r>
    </w:p>
    <w:p w:rsidR="005F507C" w:rsidRPr="00DA7778" w:rsidRDefault="00DB04F7" w:rsidP="00DA7778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DA7778">
        <w:rPr>
          <w:rFonts w:ascii="Bookman Old Style" w:hAnsi="Bookman Old Style"/>
          <w:b/>
          <w:i/>
          <w:sz w:val="24"/>
          <w:szCs w:val="24"/>
        </w:rPr>
        <w:t xml:space="preserve">zarządzenia wyborów do Młodzieżowej Rady Gminy </w:t>
      </w:r>
      <w:r w:rsidR="00DA7778" w:rsidRPr="00DA7778">
        <w:rPr>
          <w:rFonts w:ascii="Bookman Old Style" w:hAnsi="Bookman Old Style"/>
          <w:b/>
          <w:i/>
          <w:sz w:val="24"/>
          <w:szCs w:val="24"/>
        </w:rPr>
        <w:t>Moszczenica</w:t>
      </w:r>
      <w:r w:rsidRPr="00DA777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DA7778" w:rsidRPr="00DA7778">
        <w:rPr>
          <w:rFonts w:ascii="Bookman Old Style" w:hAnsi="Bookman Old Style"/>
          <w:b/>
          <w:i/>
          <w:sz w:val="24"/>
          <w:szCs w:val="24"/>
        </w:rPr>
        <w:t xml:space="preserve">           </w:t>
      </w:r>
      <w:r w:rsidRPr="00DA7778">
        <w:rPr>
          <w:rFonts w:ascii="Bookman Old Style" w:hAnsi="Bookman Old Style"/>
          <w:b/>
          <w:i/>
          <w:sz w:val="24"/>
          <w:szCs w:val="24"/>
        </w:rPr>
        <w:t>I</w:t>
      </w:r>
      <w:r w:rsidR="00DA7778" w:rsidRPr="00DA7778">
        <w:rPr>
          <w:rFonts w:ascii="Bookman Old Style" w:hAnsi="Bookman Old Style"/>
          <w:b/>
          <w:i/>
          <w:sz w:val="24"/>
          <w:szCs w:val="24"/>
        </w:rPr>
        <w:t xml:space="preserve"> kadencji (</w:t>
      </w:r>
      <w:r w:rsidRPr="00DA7778">
        <w:rPr>
          <w:rFonts w:ascii="Bookman Old Style" w:hAnsi="Bookman Old Style"/>
          <w:b/>
          <w:i/>
          <w:sz w:val="24"/>
          <w:szCs w:val="24"/>
        </w:rPr>
        <w:t>2014-2015)</w:t>
      </w:r>
    </w:p>
    <w:p w:rsidR="00DB04F7" w:rsidRPr="00DA7778" w:rsidRDefault="00DB04F7">
      <w:pPr>
        <w:rPr>
          <w:rFonts w:ascii="Bookman Old Style" w:hAnsi="Bookman Old Style"/>
          <w:sz w:val="24"/>
          <w:szCs w:val="24"/>
        </w:rPr>
      </w:pPr>
    </w:p>
    <w:p w:rsidR="00DB04F7" w:rsidRPr="00DA7778" w:rsidRDefault="00DB04F7" w:rsidP="00DA777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A7778">
        <w:rPr>
          <w:rFonts w:ascii="Bookman Old Style" w:hAnsi="Bookman Old Style"/>
          <w:sz w:val="24"/>
          <w:szCs w:val="24"/>
        </w:rPr>
        <w:t>Na podstawie § 3 ust. 1  Ordynacji Wyborczej do Młodzieżowej Rady Gminy Moszczenica, stanowiącej Załącznik Nr 1 do Statutu Młodzieżowej Rady Gminy Moszczenica, uchwalonego Uchwałą Nr XXVI/190/13 Rady Gminy Moszczenica z dnia 9 września 2013r. w sprawie powołania Młodzieżowej Rady Gminy Moszczenic</w:t>
      </w:r>
      <w:r w:rsidR="00DA7778">
        <w:rPr>
          <w:rFonts w:ascii="Bookman Old Style" w:hAnsi="Bookman Old Style"/>
          <w:sz w:val="24"/>
          <w:szCs w:val="24"/>
        </w:rPr>
        <w:t>a oraz nadania jej statutu (</w:t>
      </w:r>
      <w:proofErr w:type="spellStart"/>
      <w:r w:rsidR="00DA7778">
        <w:rPr>
          <w:rFonts w:ascii="Bookman Old Style" w:hAnsi="Bookman Old Style"/>
          <w:sz w:val="24"/>
          <w:szCs w:val="24"/>
        </w:rPr>
        <w:t>Dz.</w:t>
      </w:r>
      <w:r w:rsidRPr="00DA7778">
        <w:rPr>
          <w:rFonts w:ascii="Bookman Old Style" w:hAnsi="Bookman Old Style"/>
          <w:sz w:val="24"/>
          <w:szCs w:val="24"/>
        </w:rPr>
        <w:t>Urz</w:t>
      </w:r>
      <w:proofErr w:type="spellEnd"/>
      <w:r w:rsidRPr="00DA7778">
        <w:rPr>
          <w:rFonts w:ascii="Bookman Old Style" w:hAnsi="Bookman Old Style"/>
          <w:sz w:val="24"/>
          <w:szCs w:val="24"/>
        </w:rPr>
        <w:t xml:space="preserve">. Woj. </w:t>
      </w:r>
      <w:proofErr w:type="spellStart"/>
      <w:r w:rsidRPr="00DA7778">
        <w:rPr>
          <w:rFonts w:ascii="Bookman Old Style" w:hAnsi="Bookman Old Style"/>
          <w:sz w:val="24"/>
          <w:szCs w:val="24"/>
        </w:rPr>
        <w:t>Młp</w:t>
      </w:r>
      <w:proofErr w:type="spellEnd"/>
      <w:r w:rsidRPr="00DA7778">
        <w:rPr>
          <w:rFonts w:ascii="Bookman Old Style" w:hAnsi="Bookman Old Style"/>
          <w:sz w:val="24"/>
          <w:szCs w:val="24"/>
        </w:rPr>
        <w:t>. 2013r. Poz. 5600)</w:t>
      </w:r>
    </w:p>
    <w:p w:rsidR="00DB04F7" w:rsidRPr="00DA7778" w:rsidRDefault="00DB04F7" w:rsidP="00DA7778">
      <w:pPr>
        <w:ind w:firstLine="708"/>
        <w:jc w:val="center"/>
        <w:rPr>
          <w:rFonts w:ascii="Bookman Old Style" w:hAnsi="Bookman Old Style"/>
          <w:sz w:val="24"/>
          <w:szCs w:val="24"/>
        </w:rPr>
      </w:pPr>
      <w:r w:rsidRPr="00DA7778">
        <w:rPr>
          <w:rFonts w:ascii="Bookman Old Style" w:hAnsi="Bookman Old Style"/>
          <w:sz w:val="24"/>
          <w:szCs w:val="24"/>
        </w:rPr>
        <w:t>Gminna Komisja Wyborcza uchwala:</w:t>
      </w:r>
    </w:p>
    <w:p w:rsidR="00DB04F7" w:rsidRPr="00DA7778" w:rsidRDefault="00DB04F7" w:rsidP="00DA7778">
      <w:pPr>
        <w:jc w:val="center"/>
        <w:rPr>
          <w:rFonts w:ascii="Bookman Old Style" w:hAnsi="Bookman Old Style"/>
          <w:b/>
          <w:sz w:val="24"/>
          <w:szCs w:val="24"/>
        </w:rPr>
      </w:pPr>
      <w:r w:rsidRPr="00DA7778">
        <w:rPr>
          <w:rFonts w:ascii="Bookman Old Style" w:hAnsi="Bookman Old Style"/>
          <w:b/>
          <w:sz w:val="24"/>
          <w:szCs w:val="24"/>
        </w:rPr>
        <w:t>§ 1</w:t>
      </w:r>
    </w:p>
    <w:p w:rsidR="00DB04F7" w:rsidRPr="00DA7778" w:rsidRDefault="00DB04F7" w:rsidP="00DA7778">
      <w:pPr>
        <w:jc w:val="both"/>
        <w:rPr>
          <w:rFonts w:ascii="Bookman Old Style" w:hAnsi="Bookman Old Style"/>
          <w:sz w:val="24"/>
          <w:szCs w:val="24"/>
        </w:rPr>
      </w:pPr>
      <w:r w:rsidRPr="00DA7778">
        <w:rPr>
          <w:rFonts w:ascii="Bookman Old Style" w:hAnsi="Bookman Old Style"/>
          <w:sz w:val="24"/>
          <w:szCs w:val="24"/>
        </w:rPr>
        <w:t xml:space="preserve">Zarządza się wybory do Młodzieżowej Rady Gminy Moszczenica </w:t>
      </w:r>
      <w:r w:rsidR="00DA7778" w:rsidRPr="00DA7778">
        <w:rPr>
          <w:rFonts w:ascii="Bookman Old Style" w:hAnsi="Bookman Old Style"/>
          <w:sz w:val="24"/>
          <w:szCs w:val="24"/>
        </w:rPr>
        <w:t>(2014 -2015).</w:t>
      </w:r>
    </w:p>
    <w:p w:rsidR="00DB04F7" w:rsidRPr="00DA7778" w:rsidRDefault="00DA7778" w:rsidP="00DA7778">
      <w:pPr>
        <w:jc w:val="center"/>
        <w:rPr>
          <w:rFonts w:ascii="Bookman Old Style" w:hAnsi="Bookman Old Style"/>
          <w:b/>
          <w:sz w:val="24"/>
          <w:szCs w:val="24"/>
        </w:rPr>
      </w:pPr>
      <w:r w:rsidRPr="00DA7778">
        <w:rPr>
          <w:rFonts w:ascii="Bookman Old Style" w:hAnsi="Bookman Old Style"/>
          <w:b/>
          <w:sz w:val="24"/>
          <w:szCs w:val="24"/>
        </w:rPr>
        <w:t>§ 2</w:t>
      </w:r>
    </w:p>
    <w:p w:rsidR="00DA7778" w:rsidRPr="00DA7778" w:rsidRDefault="00DA7778" w:rsidP="00DA7778">
      <w:pPr>
        <w:jc w:val="both"/>
        <w:rPr>
          <w:rFonts w:ascii="Bookman Old Style" w:hAnsi="Bookman Old Style"/>
          <w:sz w:val="24"/>
          <w:szCs w:val="24"/>
        </w:rPr>
      </w:pPr>
      <w:r w:rsidRPr="00DA7778">
        <w:rPr>
          <w:rFonts w:ascii="Bookman Old Style" w:hAnsi="Bookman Old Style"/>
          <w:sz w:val="24"/>
          <w:szCs w:val="24"/>
        </w:rPr>
        <w:t>Datę wyborów, o których mowa w § 1, ustala się na dzień 8 stycznia 2014r.</w:t>
      </w:r>
    </w:p>
    <w:p w:rsidR="00DA7778" w:rsidRPr="00DA7778" w:rsidRDefault="00DA7778" w:rsidP="00DA7778">
      <w:pPr>
        <w:jc w:val="center"/>
        <w:rPr>
          <w:rFonts w:ascii="Bookman Old Style" w:hAnsi="Bookman Old Style"/>
          <w:b/>
          <w:sz w:val="24"/>
          <w:szCs w:val="24"/>
        </w:rPr>
      </w:pPr>
      <w:r w:rsidRPr="00DA7778">
        <w:rPr>
          <w:rFonts w:ascii="Bookman Old Style" w:hAnsi="Bookman Old Style"/>
          <w:b/>
          <w:sz w:val="24"/>
          <w:szCs w:val="24"/>
        </w:rPr>
        <w:t>§ 3</w:t>
      </w:r>
    </w:p>
    <w:p w:rsidR="00DA7778" w:rsidRPr="00DA7778" w:rsidRDefault="00DA7778" w:rsidP="00DA7778">
      <w:pPr>
        <w:jc w:val="both"/>
        <w:rPr>
          <w:rFonts w:ascii="Bookman Old Style" w:hAnsi="Bookman Old Style"/>
          <w:sz w:val="24"/>
          <w:szCs w:val="24"/>
        </w:rPr>
      </w:pPr>
      <w:r w:rsidRPr="00DA7778">
        <w:rPr>
          <w:rFonts w:ascii="Bookman Old Style" w:hAnsi="Bookman Old Style"/>
          <w:sz w:val="24"/>
          <w:szCs w:val="24"/>
        </w:rPr>
        <w:t>Dni, w których upływają terminy wykonania poszczególnych czynności wyborczych określa kalendarz wyborczy, stanowiący załącznik do niniejszej uchwały.</w:t>
      </w:r>
    </w:p>
    <w:p w:rsidR="00DA7778" w:rsidRPr="00DA7778" w:rsidRDefault="00DA7778" w:rsidP="00DA7778">
      <w:pPr>
        <w:jc w:val="center"/>
        <w:rPr>
          <w:rFonts w:ascii="Bookman Old Style" w:hAnsi="Bookman Old Style"/>
          <w:b/>
          <w:sz w:val="24"/>
          <w:szCs w:val="24"/>
        </w:rPr>
      </w:pPr>
      <w:r w:rsidRPr="00DA7778">
        <w:rPr>
          <w:rFonts w:ascii="Bookman Old Style" w:hAnsi="Bookman Old Style"/>
          <w:b/>
          <w:sz w:val="24"/>
          <w:szCs w:val="24"/>
        </w:rPr>
        <w:t>§ 4</w:t>
      </w:r>
    </w:p>
    <w:p w:rsidR="00DA7778" w:rsidRDefault="00DA7778" w:rsidP="00DA7778">
      <w:pPr>
        <w:jc w:val="both"/>
        <w:rPr>
          <w:rFonts w:ascii="Bookman Old Style" w:hAnsi="Bookman Old Style"/>
          <w:sz w:val="24"/>
          <w:szCs w:val="24"/>
        </w:rPr>
      </w:pPr>
      <w:r w:rsidRPr="00DA7778">
        <w:rPr>
          <w:rFonts w:ascii="Bookman Old Style" w:hAnsi="Bookman Old Style"/>
          <w:sz w:val="24"/>
          <w:szCs w:val="24"/>
        </w:rPr>
        <w:t xml:space="preserve">Uchwała wchodzi </w:t>
      </w:r>
      <w:r w:rsidR="008948A5">
        <w:rPr>
          <w:rFonts w:ascii="Bookman Old Style" w:hAnsi="Bookman Old Style"/>
          <w:sz w:val="24"/>
          <w:szCs w:val="24"/>
        </w:rPr>
        <w:t xml:space="preserve">w życie </w:t>
      </w:r>
      <w:r w:rsidRPr="00DA7778">
        <w:rPr>
          <w:rFonts w:ascii="Bookman Old Style" w:hAnsi="Bookman Old Style"/>
          <w:sz w:val="24"/>
          <w:szCs w:val="24"/>
        </w:rPr>
        <w:t>z dniem podjęcia.</w:t>
      </w:r>
    </w:p>
    <w:p w:rsidR="00DA7778" w:rsidRDefault="00DA7778" w:rsidP="00DA7778">
      <w:pPr>
        <w:jc w:val="both"/>
        <w:rPr>
          <w:rFonts w:ascii="Bookman Old Style" w:hAnsi="Bookman Old Style"/>
          <w:sz w:val="24"/>
          <w:szCs w:val="24"/>
        </w:rPr>
      </w:pPr>
    </w:p>
    <w:p w:rsidR="00DA7778" w:rsidRPr="00DA7778" w:rsidRDefault="00DA7778" w:rsidP="00DA7778">
      <w:pPr>
        <w:jc w:val="both"/>
        <w:rPr>
          <w:rFonts w:ascii="Bookman Old Style" w:hAnsi="Bookman Old Style"/>
          <w:sz w:val="24"/>
          <w:szCs w:val="24"/>
        </w:rPr>
      </w:pPr>
    </w:p>
    <w:p w:rsidR="00DA7778" w:rsidRPr="00DA7778" w:rsidRDefault="00DA7778" w:rsidP="00DA7778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  <w:r w:rsidRPr="00DA7778">
        <w:rPr>
          <w:rFonts w:ascii="Bookman Old Style" w:hAnsi="Bookman Old Style"/>
          <w:sz w:val="20"/>
          <w:szCs w:val="20"/>
        </w:rPr>
        <w:t>Przewodniczący</w:t>
      </w:r>
    </w:p>
    <w:p w:rsidR="00DA7778" w:rsidRDefault="00DA7778" w:rsidP="00DA7778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  <w:r w:rsidRPr="00DA7778">
        <w:rPr>
          <w:rFonts w:ascii="Bookman Old Style" w:hAnsi="Bookman Old Style"/>
          <w:sz w:val="20"/>
          <w:szCs w:val="20"/>
        </w:rPr>
        <w:t>Gminnej Komisji Wyborczej</w:t>
      </w:r>
    </w:p>
    <w:p w:rsidR="008948A5" w:rsidRDefault="008948A5" w:rsidP="00DA7778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</w:p>
    <w:p w:rsidR="008948A5" w:rsidRDefault="008948A5" w:rsidP="00DA7778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</w:p>
    <w:p w:rsidR="008948A5" w:rsidRDefault="008948A5" w:rsidP="00DA7778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</w:p>
    <w:p w:rsidR="008948A5" w:rsidRPr="00DA7778" w:rsidRDefault="008948A5" w:rsidP="00DA7778">
      <w:pPr>
        <w:pStyle w:val="Bezodstpw"/>
        <w:ind w:left="6372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Daniel Nosal</w:t>
      </w:r>
    </w:p>
    <w:sectPr w:rsidR="008948A5" w:rsidRPr="00DA7778" w:rsidSect="005F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4F7"/>
    <w:rsid w:val="000B689D"/>
    <w:rsid w:val="0025304D"/>
    <w:rsid w:val="005F507C"/>
    <w:rsid w:val="006A4BD3"/>
    <w:rsid w:val="008948A5"/>
    <w:rsid w:val="008B052B"/>
    <w:rsid w:val="00C17920"/>
    <w:rsid w:val="00DA7778"/>
    <w:rsid w:val="00DB04F7"/>
    <w:rsid w:val="00DC21CA"/>
    <w:rsid w:val="00EF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7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Dyrektor</cp:lastModifiedBy>
  <cp:revision>4</cp:revision>
  <dcterms:created xsi:type="dcterms:W3CDTF">2013-11-18T09:17:00Z</dcterms:created>
  <dcterms:modified xsi:type="dcterms:W3CDTF">2013-11-21T11:32:00Z</dcterms:modified>
</cp:coreProperties>
</file>